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51DC" w:rsidRDefault="004A51DC">
      <w:pPr>
        <w:spacing w:line="360" w:lineRule="auto"/>
        <w:jc w:val="both"/>
        <w:rPr>
          <w:color w:val="1F1F1F"/>
        </w:rPr>
      </w:pPr>
    </w:p>
    <w:p w14:paraId="00000002" w14:textId="77777777" w:rsidR="004A51DC" w:rsidRDefault="00000000">
      <w:pPr>
        <w:pStyle w:val="Balk1"/>
        <w:keepNext w:val="0"/>
        <w:keepLines w:val="0"/>
        <w:spacing w:before="0" w:line="360" w:lineRule="auto"/>
        <w:jc w:val="center"/>
        <w:rPr>
          <w:color w:val="1F1F1F"/>
          <w:sz w:val="46"/>
          <w:szCs w:val="46"/>
        </w:rPr>
      </w:pPr>
      <w:bookmarkStart w:id="0" w:name="_j2kvfvdjaew0" w:colFirst="0" w:colLast="0"/>
      <w:bookmarkEnd w:id="0"/>
      <w:r>
        <w:rPr>
          <w:color w:val="1F1F1F"/>
          <w:sz w:val="46"/>
          <w:szCs w:val="46"/>
        </w:rPr>
        <w:t>ADACON KONTEYNER</w:t>
      </w:r>
    </w:p>
    <w:p w14:paraId="00000003" w14:textId="77777777" w:rsidR="004A51DC" w:rsidRDefault="00000000">
      <w:pPr>
        <w:pStyle w:val="Balk2"/>
        <w:keepNext w:val="0"/>
        <w:keepLines w:val="0"/>
        <w:spacing w:before="0" w:line="360" w:lineRule="auto"/>
        <w:jc w:val="center"/>
        <w:rPr>
          <w:color w:val="1F1F1F"/>
          <w:sz w:val="34"/>
          <w:szCs w:val="34"/>
        </w:rPr>
      </w:pPr>
      <w:bookmarkStart w:id="1" w:name="_kn3cd39z4ht" w:colFirst="0" w:colLast="0"/>
      <w:bookmarkEnd w:id="1"/>
      <w:r>
        <w:rPr>
          <w:color w:val="1F1F1F"/>
          <w:sz w:val="34"/>
          <w:szCs w:val="34"/>
        </w:rPr>
        <w:t>“TAŞINABİLİR MODÜL TASARIMI ULUSAL ÖĞRENCİ FİKİR YARIŞMASI ŞARTNAMESİ”</w:t>
      </w:r>
    </w:p>
    <w:p w14:paraId="00000004" w14:textId="77777777" w:rsidR="004A51DC" w:rsidRDefault="00000000">
      <w:pPr>
        <w:pStyle w:val="Balk1"/>
        <w:spacing w:line="360" w:lineRule="auto"/>
        <w:jc w:val="both"/>
      </w:pPr>
      <w:bookmarkStart w:id="2" w:name="_n85ur91rg8l" w:colFirst="0" w:colLast="0"/>
      <w:bookmarkEnd w:id="2"/>
      <w:r>
        <w:t>1. YARIŞMANIN KONUSU VE AMACI</w:t>
      </w:r>
    </w:p>
    <w:p w14:paraId="00000005" w14:textId="77777777" w:rsidR="004A51DC" w:rsidRDefault="00000000">
      <w:pPr>
        <w:spacing w:after="240" w:line="360" w:lineRule="auto"/>
        <w:jc w:val="both"/>
        <w:rPr>
          <w:color w:val="1F1F1F"/>
        </w:rPr>
      </w:pPr>
      <w:r>
        <w:rPr>
          <w:color w:val="1F1F1F"/>
        </w:rPr>
        <w:t>Tasarım alanları ile ilgili fikir yarışmaları, tasarım üretme sürecinin temelini oluşturmaktadır. Fikir yarışmalarının temel amacı; sorunların çözümü için yeni yöntemlerin, buluşların, planlamaların ve tasarım yaklaşımlarının ortaya çıkma sürecine yardımcı olmak, ileride uygulanacak tasarımların temelini oluşturacak fikir, kavram ve yaklaşımların ortaya konularak temel veri ve programlamaların belirlenmesini sağlamaktır. Bu yarışmalar; ileride açılacak diğer yarışmalar veya uygulama projelerine yönelik çalışmalar için hazırlık niteliği taşımaktadır. Fikir yarışmaları, yenilikçi olduğu kadar farklı perspektifler de sunmaktadır. Mekân ile ilgili düşünsel sınırları ortadan kaldırmakta, fonksiyon, yapı, strüktür gibi tasarım terminolojisine ait kavramların tanımlarını mekân üretimi bağlamında yeniden yorumlamakta ve sorgulamaktadır. Yarışmalar; mesleki ortamı deneyimlemeyi, mekâna entelektüel bakış açısı geliştirmeyi, ulusal hatta uluslararası ortama fikir sunmayı, ortamı fark etmeyi ; süreç, sonuç ve sonrası için eğitim açısından katkılar sunmayı sağlamaktadır.</w:t>
      </w:r>
    </w:p>
    <w:p w14:paraId="00000006" w14:textId="77777777" w:rsidR="004A51DC" w:rsidRDefault="00000000">
      <w:pPr>
        <w:spacing w:after="240" w:line="360" w:lineRule="auto"/>
        <w:jc w:val="both"/>
        <w:rPr>
          <w:color w:val="1F1F1F"/>
        </w:rPr>
      </w:pPr>
      <w:r>
        <w:rPr>
          <w:color w:val="1F1F1F"/>
        </w:rPr>
        <w:t xml:space="preserve">Bu yarışma, mekân üretim süreçlerine alıştırmak, dâhil etmek ve teşvik etmek için Sakarya Üniversitesi mimarlık öğrencilerini ; hafif, taşınabilir ve esnek çözümler içeren, kullanıcısının sosyal, fiziksel, psikolojik ihtiyaçlarını karşılayan </w:t>
      </w:r>
      <w:r>
        <w:rPr>
          <w:b/>
          <w:bCs/>
          <w:color w:val="1F1F1F"/>
        </w:rPr>
        <w:t>Taşınabilir Modül (Konteyner)</w:t>
      </w:r>
      <w:r>
        <w:rPr>
          <w:color w:val="1F1F1F"/>
        </w:rPr>
        <w:t xml:space="preserve"> tasarlamaya davet etmektedir.</w:t>
      </w:r>
    </w:p>
    <w:p w14:paraId="00000007" w14:textId="77777777" w:rsidR="004A51DC" w:rsidRDefault="00000000">
      <w:pPr>
        <w:spacing w:after="120" w:line="360" w:lineRule="auto"/>
        <w:jc w:val="both"/>
        <w:rPr>
          <w:b/>
          <w:bCs/>
          <w:color w:val="1F1F1F"/>
        </w:rPr>
      </w:pPr>
      <w:r>
        <w:rPr>
          <w:b/>
          <w:bCs/>
          <w:color w:val="1F1F1F"/>
        </w:rPr>
        <w:t>Tasarım Kriterleri:</w:t>
      </w:r>
    </w:p>
    <w:p w14:paraId="00000008" w14:textId="77777777" w:rsidR="004A51DC" w:rsidRDefault="00000000">
      <w:pPr>
        <w:numPr>
          <w:ilvl w:val="0"/>
          <w:numId w:val="8"/>
        </w:numPr>
        <w:spacing w:line="360" w:lineRule="auto"/>
        <w:jc w:val="both"/>
      </w:pPr>
      <w:r>
        <w:rPr>
          <w:color w:val="1F1F1F"/>
        </w:rPr>
        <w:t xml:space="preserve">Modül ölçüleri net olarak </w:t>
      </w:r>
      <w:r>
        <w:rPr>
          <w:b/>
          <w:bCs/>
          <w:color w:val="1F1F1F"/>
        </w:rPr>
        <w:t>2,40 m genişlik, 6,00 m uzunluk ve 2,40 m yükseklik</w:t>
      </w:r>
      <w:r>
        <w:rPr>
          <w:color w:val="1F1F1F"/>
        </w:rPr>
        <w:t xml:space="preserve"> olacaktır.</w:t>
      </w:r>
    </w:p>
    <w:p w14:paraId="00000009" w14:textId="77777777" w:rsidR="004A51DC" w:rsidRDefault="00000000">
      <w:pPr>
        <w:numPr>
          <w:ilvl w:val="0"/>
          <w:numId w:val="8"/>
        </w:numPr>
        <w:spacing w:line="360" w:lineRule="auto"/>
        <w:jc w:val="both"/>
      </w:pPr>
      <w:r>
        <w:rPr>
          <w:color w:val="1F1F1F"/>
        </w:rPr>
        <w:t xml:space="preserve">Tasarlanan modüller strüktürel ve üretim teknikleri açısından </w:t>
      </w:r>
      <w:r>
        <w:rPr>
          <w:b/>
          <w:bCs/>
          <w:color w:val="1F1F1F"/>
        </w:rPr>
        <w:t>uygulanabilir nitelikte</w:t>
      </w:r>
      <w:r>
        <w:rPr>
          <w:color w:val="1F1F1F"/>
        </w:rPr>
        <w:t xml:space="preserve"> olmalıdır.</w:t>
      </w:r>
    </w:p>
    <w:p w14:paraId="0000000A" w14:textId="77777777" w:rsidR="004A51DC" w:rsidRDefault="00000000">
      <w:pPr>
        <w:numPr>
          <w:ilvl w:val="0"/>
          <w:numId w:val="8"/>
        </w:numPr>
        <w:spacing w:line="360" w:lineRule="auto"/>
        <w:jc w:val="both"/>
      </w:pPr>
      <w:r>
        <w:rPr>
          <w:color w:val="1F1F1F"/>
        </w:rPr>
        <w:t>Konsept seçimi (bahçe odası, spor salonu, yaşam alanı, hobi odası, büfe, kafe, ofis, kiosk vb.) tamamen öğrencilere bırakılmıştır.</w:t>
      </w:r>
    </w:p>
    <w:p w14:paraId="7126264B" w14:textId="4150661A" w:rsidR="009F1420" w:rsidRPr="00FE26FB" w:rsidRDefault="00000000" w:rsidP="009F1420">
      <w:pPr>
        <w:numPr>
          <w:ilvl w:val="0"/>
          <w:numId w:val="8"/>
        </w:numPr>
        <w:spacing w:after="360" w:line="360" w:lineRule="auto"/>
        <w:jc w:val="both"/>
      </w:pPr>
      <w:r>
        <w:rPr>
          <w:color w:val="1F1F1F"/>
        </w:rPr>
        <w:t>Yarışmaya katılan öğrenciler en az bir (1)</w:t>
      </w:r>
      <w:r w:rsidR="00DC694F">
        <w:rPr>
          <w:color w:val="1F1F1F"/>
        </w:rPr>
        <w:t xml:space="preserve"> </w:t>
      </w:r>
      <w:r w:rsidR="009F1420">
        <w:rPr>
          <w:color w:val="1F1F1F"/>
        </w:rPr>
        <w:t xml:space="preserve">modül tasarlamalıdır. </w:t>
      </w:r>
    </w:p>
    <w:p w14:paraId="60DA89DE" w14:textId="51C176C4" w:rsidR="00FE26FB" w:rsidRDefault="00FE26FB" w:rsidP="009F1420">
      <w:pPr>
        <w:numPr>
          <w:ilvl w:val="0"/>
          <w:numId w:val="8"/>
        </w:numPr>
        <w:spacing w:after="360" w:line="360" w:lineRule="auto"/>
        <w:jc w:val="both"/>
      </w:pPr>
      <w:r>
        <w:lastRenderedPageBreak/>
        <w:t>K</w:t>
      </w:r>
      <w:r w:rsidRPr="00FE26FB">
        <w:t>atılımcılar istedikleri sayıda farklı proje tasarlayabilir</w:t>
      </w:r>
    </w:p>
    <w:p w14:paraId="0533F14A" w14:textId="77777777" w:rsidR="00FE26FB" w:rsidRDefault="00FE26FB" w:rsidP="00FE26FB">
      <w:pPr>
        <w:pStyle w:val="Balk1"/>
        <w:numPr>
          <w:ilvl w:val="0"/>
          <w:numId w:val="8"/>
        </w:numPr>
        <w:spacing w:line="360" w:lineRule="auto"/>
        <w:jc w:val="both"/>
        <w:rPr>
          <w:color w:val="1F1F1F"/>
          <w:sz w:val="22"/>
          <w:szCs w:val="22"/>
        </w:rPr>
      </w:pPr>
      <w:r w:rsidRPr="00FE26FB">
        <w:rPr>
          <w:color w:val="1F1F1F"/>
          <w:sz w:val="22"/>
          <w:szCs w:val="22"/>
        </w:rPr>
        <w:t>Yarışmaya katılan öğrenciler, birleşimli tasarımlarda 3 modülü geçmeyecek şekilde tasarım yapmalıdır.</w:t>
      </w:r>
    </w:p>
    <w:p w14:paraId="0000000C" w14:textId="7CB9F689" w:rsidR="004A51DC" w:rsidRDefault="00000000">
      <w:pPr>
        <w:pStyle w:val="Balk1"/>
        <w:spacing w:line="360" w:lineRule="auto"/>
        <w:jc w:val="both"/>
      </w:pPr>
      <w:r>
        <w:t>2. YARIŞMANIN TÜRÜ VE ŞEKLİ</w:t>
      </w:r>
    </w:p>
    <w:p w14:paraId="0000000D" w14:textId="77777777" w:rsidR="004A51DC" w:rsidRDefault="00000000">
      <w:pPr>
        <w:spacing w:after="240" w:line="360" w:lineRule="auto"/>
        <w:jc w:val="both"/>
        <w:rPr>
          <w:color w:val="444746"/>
          <w:sz w:val="20"/>
          <w:szCs w:val="20"/>
        </w:rPr>
      </w:pPr>
      <w:r>
        <w:rPr>
          <w:color w:val="1F1F1F"/>
        </w:rPr>
        <w:t>Yarışma, Sakarya Üniversitesi ile işbirliği halinde ADACON KONTEYNER tarafından düzenlenen, taşınabilir modül tasarımını konu alan; serbest, tek aşamalı, öğrenci, fikir projesi yarışmasıdır. Yarışmaya kayıt ve katılım ücretsizdir.</w:t>
      </w:r>
    </w:p>
    <w:p w14:paraId="0000000E" w14:textId="77777777" w:rsidR="004A51DC" w:rsidRDefault="00000000">
      <w:pPr>
        <w:pStyle w:val="Balk1"/>
        <w:spacing w:line="360" w:lineRule="auto"/>
        <w:jc w:val="both"/>
      </w:pPr>
      <w:bookmarkStart w:id="3" w:name="_noh32qe81n5p" w:colFirst="0" w:colLast="0"/>
      <w:bookmarkEnd w:id="3"/>
      <w:r>
        <w:t>3. YARIŞMAYA KATILIM KOŞULLARI</w:t>
      </w:r>
    </w:p>
    <w:p w14:paraId="0000000F" w14:textId="77777777" w:rsidR="004A51DC" w:rsidRDefault="00000000">
      <w:pPr>
        <w:spacing w:after="120" w:line="360" w:lineRule="auto"/>
        <w:jc w:val="both"/>
        <w:rPr>
          <w:color w:val="1F1F1F"/>
        </w:rPr>
      </w:pPr>
      <w:r>
        <w:rPr>
          <w:color w:val="1F1F1F"/>
        </w:rPr>
        <w:t>Yarışmacılar aşağıdaki kurallara uymalıdır:</w:t>
      </w:r>
    </w:p>
    <w:p w14:paraId="00000010" w14:textId="77777777" w:rsidR="004A51DC" w:rsidRDefault="00000000">
      <w:pPr>
        <w:numPr>
          <w:ilvl w:val="0"/>
          <w:numId w:val="1"/>
        </w:numPr>
        <w:spacing w:line="360" w:lineRule="auto"/>
        <w:ind w:left="780"/>
        <w:jc w:val="both"/>
      </w:pPr>
      <w:r>
        <w:rPr>
          <w:color w:val="1F1F1F"/>
        </w:rPr>
        <w:t>Yarışma Sakarya Üniversitesi, Mimarlık Bölümü lisans öğrencilerine açıktır.</w:t>
      </w:r>
    </w:p>
    <w:p w14:paraId="00000011" w14:textId="77777777" w:rsidR="004A51DC" w:rsidRDefault="00000000">
      <w:pPr>
        <w:numPr>
          <w:ilvl w:val="0"/>
          <w:numId w:val="1"/>
        </w:numPr>
        <w:spacing w:line="360" w:lineRule="auto"/>
        <w:ind w:left="780"/>
        <w:jc w:val="both"/>
      </w:pPr>
      <w:r>
        <w:rPr>
          <w:color w:val="1F1F1F"/>
        </w:rPr>
        <w:t xml:space="preserve">Yarışmacılar yarışmaya bireysel olarak katılabilecekleri gibi ekip halinde de katılabilirler. </w:t>
      </w:r>
    </w:p>
    <w:p w14:paraId="00000012" w14:textId="77777777" w:rsidR="004A51DC" w:rsidRDefault="00000000">
      <w:pPr>
        <w:numPr>
          <w:ilvl w:val="0"/>
          <w:numId w:val="1"/>
        </w:numPr>
        <w:spacing w:line="360" w:lineRule="auto"/>
        <w:ind w:left="780"/>
        <w:jc w:val="both"/>
      </w:pPr>
      <w:r>
        <w:rPr>
          <w:color w:val="1F1F1F"/>
        </w:rPr>
        <w:t>Bir katılımcı bireysel veya bir ekibe dâhil olarak birden fazla proje ile yarışmaya katılabilir.</w:t>
      </w:r>
    </w:p>
    <w:p w14:paraId="00000013" w14:textId="77777777" w:rsidR="004A51DC" w:rsidRDefault="00000000">
      <w:pPr>
        <w:numPr>
          <w:ilvl w:val="0"/>
          <w:numId w:val="1"/>
        </w:numPr>
        <w:spacing w:line="360" w:lineRule="auto"/>
        <w:ind w:left="780"/>
        <w:jc w:val="both"/>
      </w:pPr>
      <w:r>
        <w:rPr>
          <w:color w:val="1F1F1F"/>
        </w:rPr>
        <w:t>Yarışma jürisi asıl ve danışman üyeleri, yedek üyeleri, yarışmayı açan kurum yöneticileri, raportörler, yarışma düzenleme kurulu üyeleri ve birinci derece yakınları yarışmaya katılamaz.</w:t>
      </w:r>
    </w:p>
    <w:p w14:paraId="00000014" w14:textId="77777777" w:rsidR="004A51DC" w:rsidRDefault="00000000">
      <w:pPr>
        <w:numPr>
          <w:ilvl w:val="0"/>
          <w:numId w:val="1"/>
        </w:numPr>
        <w:spacing w:after="360" w:line="360" w:lineRule="auto"/>
        <w:ind w:left="780"/>
        <w:jc w:val="both"/>
      </w:pPr>
      <w:r>
        <w:rPr>
          <w:color w:val="1F1F1F"/>
        </w:rPr>
        <w:t>Yarışmacılar kayıt işlemini tamamlayarak rumuz aldıktan sonra ekip üyelerinde değişiklik yapamaz.</w:t>
      </w:r>
    </w:p>
    <w:p w14:paraId="00000015" w14:textId="77777777" w:rsidR="004A51DC" w:rsidRDefault="00000000">
      <w:pPr>
        <w:pStyle w:val="Balk1"/>
        <w:spacing w:after="120" w:line="360" w:lineRule="auto"/>
        <w:jc w:val="both"/>
      </w:pPr>
      <w:bookmarkStart w:id="4" w:name="_rvl2gnoczzao" w:colFirst="0" w:colLast="0"/>
      <w:bookmarkEnd w:id="4"/>
      <w:r>
        <w:t>4. YARIŞMA SÜRECİ, YÖNETİMİ ve İSTENİLENLER</w:t>
      </w:r>
    </w:p>
    <w:p w14:paraId="00000016" w14:textId="77777777" w:rsidR="004A51DC" w:rsidRDefault="00000000">
      <w:pPr>
        <w:numPr>
          <w:ilvl w:val="0"/>
          <w:numId w:val="5"/>
        </w:numPr>
        <w:spacing w:line="360" w:lineRule="auto"/>
        <w:ind w:left="780"/>
        <w:jc w:val="both"/>
      </w:pPr>
      <w:r>
        <w:rPr>
          <w:color w:val="1F1F1F"/>
        </w:rPr>
        <w:t>Yarışma,</w:t>
      </w:r>
      <w:r>
        <w:rPr>
          <w:color w:val="FF0000"/>
        </w:rPr>
        <w:t xml:space="preserve"> </w:t>
      </w:r>
      <w:r>
        <w:rPr>
          <w:color w:val="1F1F1F"/>
        </w:rPr>
        <w:t>[https://mimarlik.sakarya.edu.tr/] adresli web sitesi üzerinden yürütülecektir.</w:t>
      </w:r>
    </w:p>
    <w:p w14:paraId="00000017" w14:textId="77777777" w:rsidR="004A51DC" w:rsidRDefault="00000000">
      <w:pPr>
        <w:numPr>
          <w:ilvl w:val="0"/>
          <w:numId w:val="5"/>
        </w:numPr>
        <w:spacing w:line="360" w:lineRule="auto"/>
        <w:ind w:left="780"/>
        <w:jc w:val="both"/>
      </w:pPr>
      <w:r>
        <w:rPr>
          <w:color w:val="1F1F1F"/>
        </w:rPr>
        <w:t>Katılımcılar en fazla 2 tane dikey olarak kullanılmış A1 pafta kullanabilir. Kullanılan paftalar 150 DPI çözünürlükte ve CMYK renk formatında olmalıdır.</w:t>
      </w:r>
    </w:p>
    <w:p w14:paraId="00000018" w14:textId="77777777" w:rsidR="004A51DC" w:rsidRDefault="00000000">
      <w:pPr>
        <w:numPr>
          <w:ilvl w:val="0"/>
          <w:numId w:val="5"/>
        </w:numPr>
        <w:spacing w:line="360" w:lineRule="auto"/>
        <w:ind w:left="780"/>
        <w:jc w:val="both"/>
      </w:pPr>
      <w:r>
        <w:rPr>
          <w:color w:val="1F1F1F"/>
        </w:rPr>
        <w:t>Paftalar, modülün 1/50 yerleşim planları ve kesitlerini, belli başlı etkinlik mekanlarının detaylarını, üç boyutlu görselleri, perspektifleri, açıklayıcı şemaları içermelidir.</w:t>
      </w:r>
    </w:p>
    <w:p w14:paraId="00000019" w14:textId="77777777" w:rsidR="004A51DC" w:rsidRDefault="00000000">
      <w:pPr>
        <w:numPr>
          <w:ilvl w:val="0"/>
          <w:numId w:val="5"/>
        </w:numPr>
        <w:spacing w:line="360" w:lineRule="auto"/>
        <w:ind w:left="780"/>
        <w:jc w:val="both"/>
      </w:pPr>
      <w:r>
        <w:rPr>
          <w:color w:val="1F1F1F"/>
        </w:rPr>
        <w:t>A4 formatında ile yazılmış 12 punto 500 kelimeyi geçmeyecek şekilde hazırlanmış proje açıklama raporu yarışma paftalarıyla beraber gönderilmelidir.</w:t>
      </w:r>
    </w:p>
    <w:p w14:paraId="0000001A" w14:textId="77777777" w:rsidR="004A51DC" w:rsidRDefault="00000000">
      <w:pPr>
        <w:numPr>
          <w:ilvl w:val="0"/>
          <w:numId w:val="5"/>
        </w:numPr>
        <w:spacing w:line="360" w:lineRule="auto"/>
        <w:ind w:left="780"/>
        <w:jc w:val="both"/>
        <w:rPr>
          <w:color w:val="1F1F1F"/>
        </w:rPr>
      </w:pPr>
      <w:r>
        <w:rPr>
          <w:rFonts w:ascii="Calibri" w:eastAsia="Calibri" w:hAnsi="Calibri" w:cs="Calibri"/>
          <w:color w:val="1F1F1F"/>
          <w:sz w:val="24"/>
          <w:szCs w:val="24"/>
        </w:rPr>
        <w:t>Bireysel veya ekip katılımlarında katılım şekline göre doldurulacak ekip listesinin, hatasız doldurulmuş, imzalanmış ve taranmış hali.</w:t>
      </w:r>
    </w:p>
    <w:p w14:paraId="0000001B" w14:textId="77777777" w:rsidR="004A51DC" w:rsidRDefault="00000000">
      <w:pPr>
        <w:numPr>
          <w:ilvl w:val="0"/>
          <w:numId w:val="5"/>
        </w:numPr>
        <w:spacing w:after="360" w:line="360" w:lineRule="auto"/>
        <w:ind w:left="780"/>
        <w:jc w:val="both"/>
        <w:rPr>
          <w:color w:val="1F1F1F"/>
        </w:rPr>
      </w:pPr>
      <w:r>
        <w:rPr>
          <w:color w:val="1F1F1F"/>
        </w:rPr>
        <w:lastRenderedPageBreak/>
        <w:t>Dosya isimleri yarışmalacılar tarafından belirlenen 5 haneli rumuzlardan oluşacaktır. Teslim edilecek dosyaların isimleri aşağıda belirtilen formatlarda olmalıdır.</w:t>
      </w:r>
    </w:p>
    <w:p w14:paraId="0000001C" w14:textId="77777777" w:rsidR="004A51DC" w:rsidRDefault="00000000">
      <w:pPr>
        <w:spacing w:after="360" w:line="360" w:lineRule="auto"/>
        <w:ind w:left="720"/>
        <w:jc w:val="both"/>
        <w:rPr>
          <w:color w:val="1F1F1F"/>
        </w:rPr>
      </w:pPr>
      <w:r>
        <w:rPr>
          <w:color w:val="1F1F1F"/>
        </w:rPr>
        <w:t>Pafta 1: “KARAVANYARISMA_RUMUZ_1.JPG”</w:t>
      </w:r>
    </w:p>
    <w:p w14:paraId="0000001D" w14:textId="77777777" w:rsidR="004A51DC" w:rsidRDefault="00000000">
      <w:pPr>
        <w:spacing w:after="360" w:line="360" w:lineRule="auto"/>
        <w:ind w:left="720"/>
        <w:jc w:val="both"/>
        <w:rPr>
          <w:color w:val="1F1F1F"/>
        </w:rPr>
      </w:pPr>
      <w:r>
        <w:rPr>
          <w:color w:val="1F1F1F"/>
        </w:rPr>
        <w:t>Pafta 2: “KARAVANYARISMA_RUMUZ_2.JPG” (Eğer varsa)</w:t>
      </w:r>
    </w:p>
    <w:p w14:paraId="0000001E" w14:textId="77777777" w:rsidR="004A51DC" w:rsidRDefault="00000000">
      <w:pPr>
        <w:spacing w:after="360" w:line="360" w:lineRule="auto"/>
        <w:ind w:left="720"/>
        <w:jc w:val="both"/>
        <w:rPr>
          <w:color w:val="1F1F1F"/>
        </w:rPr>
      </w:pPr>
      <w:r>
        <w:rPr>
          <w:color w:val="1F1F1F"/>
        </w:rPr>
        <w:t>Rapor: “KARAVANYARISMA_RUMUZ_RAPOR.PDF”</w:t>
      </w:r>
    </w:p>
    <w:p w14:paraId="0000001F" w14:textId="77777777" w:rsidR="004A51DC" w:rsidRDefault="00000000">
      <w:pPr>
        <w:spacing w:after="360" w:line="360" w:lineRule="auto"/>
        <w:ind w:left="720"/>
        <w:jc w:val="both"/>
        <w:rPr>
          <w:color w:val="1F1F1F"/>
        </w:rPr>
      </w:pPr>
      <w:r>
        <w:rPr>
          <w:color w:val="1F1F1F"/>
        </w:rPr>
        <w:t>Ekip Listesi: “Ekip_RUMUZ.PDF”</w:t>
      </w:r>
    </w:p>
    <w:p w14:paraId="00000020" w14:textId="442B383A" w:rsidR="004A51DC" w:rsidRDefault="00000000">
      <w:pPr>
        <w:spacing w:after="360" w:line="360" w:lineRule="auto"/>
        <w:ind w:left="720"/>
        <w:jc w:val="both"/>
        <w:rPr>
          <w:color w:val="1F1F1F"/>
        </w:rPr>
      </w:pPr>
      <w:r>
        <w:rPr>
          <w:color w:val="1F1F1F"/>
        </w:rPr>
        <w:t xml:space="preserve">Yarışmacıların, proje pafta ve raporlarını yüksek dosya boyutları nedeniyle öncelikle www.wetransfer.com adresine yüklemeleri, siteden elde edilen dosya linklerini yarışma son teslim tarihi olan 15 Mayıs 2026 saat 23.59 a kadar </w:t>
      </w:r>
      <w:hyperlink r:id="rId5">
        <w:r w:rsidR="004A51DC">
          <w:rPr>
            <w:color w:val="1155CC"/>
            <w:highlight w:val="white"/>
            <w:u w:val="single"/>
          </w:rPr>
          <w:t>mimarlik@sakarya.edu.tr</w:t>
        </w:r>
      </w:hyperlink>
      <w:r>
        <w:rPr>
          <w:color w:val="1155CC"/>
          <w:highlight w:val="white"/>
        </w:rPr>
        <w:t xml:space="preserve"> </w:t>
      </w:r>
      <w:r>
        <w:rPr>
          <w:color w:val="1F1F1F"/>
        </w:rPr>
        <w:t>e-posta adresine göndermeleri gerekmektedir.</w:t>
      </w:r>
    </w:p>
    <w:p w14:paraId="00000021" w14:textId="77777777" w:rsidR="004A51DC" w:rsidRDefault="00000000">
      <w:pPr>
        <w:spacing w:after="360" w:line="360" w:lineRule="auto"/>
        <w:ind w:left="720"/>
        <w:jc w:val="both"/>
        <w:rPr>
          <w:color w:val="1F1F1F"/>
        </w:rPr>
      </w:pPr>
      <w:r>
        <w:rPr>
          <w:color w:val="1F1F1F"/>
        </w:rPr>
        <w:t>Yüklenen projelerin kimlikleri değerlendirme süreci boyunca gizli tutulacaktır.</w:t>
      </w:r>
    </w:p>
    <w:p w14:paraId="00000022" w14:textId="77777777" w:rsidR="004A51DC" w:rsidRDefault="00000000">
      <w:pPr>
        <w:pStyle w:val="Balk1"/>
        <w:spacing w:after="120" w:line="360" w:lineRule="auto"/>
        <w:jc w:val="both"/>
        <w:rPr>
          <w:color w:val="1F1F1F"/>
        </w:rPr>
      </w:pPr>
      <w:bookmarkStart w:id="5" w:name="_5jj0el065be" w:colFirst="0" w:colLast="0"/>
      <w:bookmarkEnd w:id="5"/>
      <w:r>
        <w:t>5. YARIŞMACILARIN UYMAKLA YÜKÜMLÜ OLDUKLARI ESASLAR</w:t>
      </w:r>
    </w:p>
    <w:p w14:paraId="00000023" w14:textId="77777777" w:rsidR="004A51DC" w:rsidRDefault="00000000">
      <w:pPr>
        <w:numPr>
          <w:ilvl w:val="0"/>
          <w:numId w:val="2"/>
        </w:numPr>
        <w:spacing w:line="360" w:lineRule="auto"/>
        <w:jc w:val="both"/>
      </w:pPr>
      <w:r>
        <w:rPr>
          <w:color w:val="1F1F1F"/>
        </w:rPr>
        <w:t>Yarışmaya katılacak tüm fikir projelerinin yarışmacı veya ekiplerinin şartnamede belirtilen günü geçmeyecek şekilde başvuru yapması, pafta ve raporun şartnamede belirtilen teslim gün ve saatini geçirmeyecek şekilde teslim etmesi zorunludur.</w:t>
      </w:r>
    </w:p>
    <w:p w14:paraId="00000024" w14:textId="77777777" w:rsidR="004A51DC" w:rsidRDefault="00000000">
      <w:pPr>
        <w:numPr>
          <w:ilvl w:val="0"/>
          <w:numId w:val="2"/>
        </w:numPr>
        <w:spacing w:line="360" w:lineRule="auto"/>
        <w:jc w:val="both"/>
      </w:pPr>
      <w:r>
        <w:rPr>
          <w:color w:val="1F1F1F"/>
        </w:rPr>
        <w:t>Fikir projelerinde proje sahibini tanıtan herhangi bir ibare veya işaret bulunması yasaktır.</w:t>
      </w:r>
    </w:p>
    <w:p w14:paraId="00000025" w14:textId="77777777" w:rsidR="004A51DC" w:rsidRDefault="00000000">
      <w:pPr>
        <w:numPr>
          <w:ilvl w:val="0"/>
          <w:numId w:val="2"/>
        </w:numPr>
        <w:spacing w:line="360" w:lineRule="auto"/>
        <w:jc w:val="both"/>
      </w:pPr>
      <w:r>
        <w:rPr>
          <w:color w:val="1F1F1F"/>
        </w:rPr>
        <w:t>Yarışmaya katılan projede özgün olma, başka bir yerde yayınlanmamış olma ve başka bir yarışmada ödül almamış olma şartı aranmaktadır.</w:t>
      </w:r>
    </w:p>
    <w:p w14:paraId="00000026" w14:textId="77777777" w:rsidR="004A51DC" w:rsidRDefault="00000000">
      <w:pPr>
        <w:numPr>
          <w:ilvl w:val="0"/>
          <w:numId w:val="2"/>
        </w:numPr>
        <w:spacing w:line="360" w:lineRule="auto"/>
        <w:jc w:val="both"/>
      </w:pPr>
      <w:r>
        <w:rPr>
          <w:color w:val="1F1F1F"/>
        </w:rPr>
        <w:t>Yarışmadaki kurallar ve şartlar her katılımcı için ve her ekip üyesi için geçerlidir.</w:t>
      </w:r>
    </w:p>
    <w:p w14:paraId="00000027" w14:textId="77777777" w:rsidR="004A51DC" w:rsidRDefault="00000000">
      <w:pPr>
        <w:numPr>
          <w:ilvl w:val="0"/>
          <w:numId w:val="2"/>
        </w:numPr>
        <w:spacing w:line="360" w:lineRule="auto"/>
        <w:jc w:val="both"/>
      </w:pPr>
      <w:r>
        <w:rPr>
          <w:color w:val="1F1F1F"/>
        </w:rPr>
        <w:t>Yukarıda belirtilen hususlara uymayan projeler, seçici kurul kararı ile tutanağa</w:t>
      </w:r>
    </w:p>
    <w:p w14:paraId="00000028" w14:textId="77777777" w:rsidR="004A51DC" w:rsidRDefault="00000000">
      <w:pPr>
        <w:numPr>
          <w:ilvl w:val="0"/>
          <w:numId w:val="2"/>
        </w:numPr>
        <w:spacing w:after="360" w:line="360" w:lineRule="auto"/>
        <w:jc w:val="both"/>
      </w:pPr>
      <w:r>
        <w:rPr>
          <w:color w:val="1F1F1F"/>
        </w:rPr>
        <w:t>geçirilerek yarışma dışı bırakılacaktır.</w:t>
      </w:r>
    </w:p>
    <w:p w14:paraId="00000029" w14:textId="77777777" w:rsidR="004A51DC" w:rsidRDefault="004A51DC">
      <w:pPr>
        <w:spacing w:after="360" w:line="360" w:lineRule="auto"/>
        <w:ind w:left="720"/>
        <w:jc w:val="both"/>
        <w:rPr>
          <w:color w:val="1F1F1F"/>
        </w:rPr>
      </w:pPr>
    </w:p>
    <w:p w14:paraId="0000002A" w14:textId="77777777" w:rsidR="004A51DC" w:rsidRDefault="00000000">
      <w:pPr>
        <w:pStyle w:val="Balk1"/>
        <w:spacing w:line="360" w:lineRule="auto"/>
        <w:jc w:val="both"/>
      </w:pPr>
      <w:bookmarkStart w:id="6" w:name="_fbg34ucj5zsb" w:colFirst="0" w:colLast="0"/>
      <w:bookmarkEnd w:id="6"/>
      <w:r>
        <w:lastRenderedPageBreak/>
        <w:t>6. SORU VE CEVAPLAR</w:t>
      </w:r>
    </w:p>
    <w:p w14:paraId="0000002B" w14:textId="47BC7644" w:rsidR="004A51DC" w:rsidRDefault="00000000">
      <w:pPr>
        <w:spacing w:after="240" w:line="360" w:lineRule="auto"/>
        <w:jc w:val="both"/>
        <w:rPr>
          <w:color w:val="FF0000"/>
          <w:sz w:val="20"/>
          <w:szCs w:val="20"/>
        </w:rPr>
      </w:pPr>
      <w:r>
        <w:rPr>
          <w:color w:val="1F1F1F"/>
        </w:rPr>
        <w:t xml:space="preserve">Yarışmacılar, 20 Mart 2026 Saat: 23:59’a kadar, </w:t>
      </w:r>
      <w:r w:rsidR="00690C13" w:rsidRPr="00690C13">
        <w:rPr>
          <w:color w:val="1F1F1F"/>
        </w:rPr>
        <w:t>mimarlik@sakarya.edu.tr</w:t>
      </w:r>
      <w:r>
        <w:rPr>
          <w:color w:val="1F1F1F"/>
        </w:rPr>
        <w:t xml:space="preserve"> adresi üzerinden yarışmaya ilişkin sorularını raportörlüğe iletebilirler. Tüm cevaplar, 25 Mart 2026 tarihinde yarışmanın web </w:t>
      </w:r>
      <w:r w:rsidRPr="00690C13">
        <w:t>sitesinde</w:t>
      </w:r>
      <w:r w:rsidR="00690C13">
        <w:t xml:space="preserve"> </w:t>
      </w:r>
      <w:r w:rsidR="00690C13" w:rsidRPr="00690C13">
        <w:t>(</w:t>
      </w:r>
      <w:hyperlink r:id="rId6">
        <w:r w:rsidR="00690C13" w:rsidRPr="00690C13">
          <w:rPr>
            <w:u w:val="single"/>
          </w:rPr>
          <w:t>mimarlik.sakarya.edu.tr</w:t>
        </w:r>
      </w:hyperlink>
      <w:r w:rsidR="00690C13" w:rsidRPr="00690C13">
        <w:t xml:space="preserve"> )</w:t>
      </w:r>
      <w:r w:rsidRPr="00690C13">
        <w:t xml:space="preserve"> yayınlanacaktır</w:t>
      </w:r>
      <w:r>
        <w:rPr>
          <w:color w:val="FF0000"/>
        </w:rPr>
        <w:t xml:space="preserve">. </w:t>
      </w:r>
    </w:p>
    <w:p w14:paraId="0000002C" w14:textId="77777777" w:rsidR="004A51DC" w:rsidRDefault="00000000">
      <w:pPr>
        <w:pStyle w:val="Balk1"/>
        <w:spacing w:after="120" w:line="360" w:lineRule="auto"/>
        <w:jc w:val="both"/>
      </w:pPr>
      <w:bookmarkStart w:id="7" w:name="_x26is1eqoj2" w:colFirst="0" w:colLast="0"/>
      <w:bookmarkEnd w:id="7"/>
      <w:r>
        <w:t>7. ÖDÜLLER</w:t>
      </w:r>
    </w:p>
    <w:p w14:paraId="0000002D" w14:textId="77777777" w:rsidR="004A51DC" w:rsidRDefault="004A51DC">
      <w:pPr>
        <w:spacing w:line="360" w:lineRule="auto"/>
        <w:ind w:right="40"/>
        <w:jc w:val="both"/>
        <w:rPr>
          <w:color w:val="444746"/>
          <w:sz w:val="20"/>
          <w:szCs w:val="20"/>
        </w:rPr>
      </w:pPr>
    </w:p>
    <w:p w14:paraId="0000002E" w14:textId="3AF99F54" w:rsidR="004A51DC" w:rsidRDefault="00000000">
      <w:pPr>
        <w:numPr>
          <w:ilvl w:val="0"/>
          <w:numId w:val="4"/>
        </w:numPr>
        <w:spacing w:line="360" w:lineRule="auto"/>
        <w:jc w:val="both"/>
      </w:pPr>
      <w:r>
        <w:rPr>
          <w:b/>
          <w:bCs/>
          <w:color w:val="1F1F1F"/>
        </w:rPr>
        <w:t>Birincilik Ödülü</w:t>
      </w:r>
      <w:r>
        <w:rPr>
          <w:color w:val="1F1F1F"/>
        </w:rPr>
        <w:t xml:space="preserve"> : </w:t>
      </w:r>
      <w:r w:rsidR="009F1420">
        <w:rPr>
          <w:color w:val="1F1F1F"/>
        </w:rPr>
        <w:t>15</w:t>
      </w:r>
      <w:r>
        <w:rPr>
          <w:color w:val="1F1F1F"/>
        </w:rPr>
        <w:t>.000 TL</w:t>
      </w:r>
    </w:p>
    <w:p w14:paraId="0000002F" w14:textId="77777777" w:rsidR="004A51DC" w:rsidRDefault="00000000">
      <w:pPr>
        <w:numPr>
          <w:ilvl w:val="0"/>
          <w:numId w:val="4"/>
        </w:numPr>
        <w:spacing w:line="360" w:lineRule="auto"/>
        <w:jc w:val="both"/>
      </w:pPr>
      <w:r>
        <w:rPr>
          <w:b/>
          <w:bCs/>
          <w:color w:val="1F1F1F"/>
        </w:rPr>
        <w:t>İkincilik Ödülü</w:t>
      </w:r>
      <w:r>
        <w:rPr>
          <w:color w:val="1F1F1F"/>
        </w:rPr>
        <w:t>: 10.000 TL</w:t>
      </w:r>
    </w:p>
    <w:p w14:paraId="00000030" w14:textId="77777777" w:rsidR="004A51DC" w:rsidRDefault="00000000">
      <w:pPr>
        <w:numPr>
          <w:ilvl w:val="0"/>
          <w:numId w:val="4"/>
        </w:numPr>
        <w:spacing w:line="360" w:lineRule="auto"/>
        <w:jc w:val="both"/>
      </w:pPr>
      <w:r>
        <w:rPr>
          <w:b/>
          <w:bCs/>
          <w:color w:val="1F1F1F"/>
        </w:rPr>
        <w:t>Üçüncülük Ödülü</w:t>
      </w:r>
      <w:r>
        <w:rPr>
          <w:color w:val="1F1F1F"/>
        </w:rPr>
        <w:t>: 5.000 TL</w:t>
      </w:r>
    </w:p>
    <w:p w14:paraId="00000033" w14:textId="77777777" w:rsidR="004A51DC" w:rsidRDefault="00000000">
      <w:pPr>
        <w:pStyle w:val="Balk1"/>
        <w:spacing w:after="120" w:line="360" w:lineRule="auto"/>
        <w:jc w:val="both"/>
      </w:pPr>
      <w:bookmarkStart w:id="8" w:name="_ikbu5fdj1zsw" w:colFirst="0" w:colLast="0"/>
      <w:bookmarkEnd w:id="8"/>
      <w:r>
        <w:t>8. YARIŞMA TAKVİMİ</w:t>
      </w:r>
    </w:p>
    <w:p w14:paraId="00000034" w14:textId="77777777" w:rsidR="004A51DC" w:rsidRDefault="004A51DC">
      <w:pPr>
        <w:spacing w:line="360" w:lineRule="auto"/>
        <w:ind w:left="100" w:right="40"/>
        <w:jc w:val="both"/>
        <w:rPr>
          <w:color w:val="444746"/>
          <w:sz w:val="20"/>
          <w:szCs w:val="20"/>
        </w:rPr>
      </w:pPr>
    </w:p>
    <w:p w14:paraId="00000035" w14:textId="3E5720B3" w:rsidR="004A51DC" w:rsidRDefault="00000000">
      <w:pPr>
        <w:numPr>
          <w:ilvl w:val="0"/>
          <w:numId w:val="7"/>
        </w:numPr>
        <w:spacing w:line="360" w:lineRule="auto"/>
        <w:jc w:val="both"/>
      </w:pPr>
      <w:r>
        <w:rPr>
          <w:color w:val="1F1F1F"/>
        </w:rPr>
        <w:t xml:space="preserve">Yarışmanın İlanı: </w:t>
      </w:r>
      <w:r w:rsidR="009F1420">
        <w:rPr>
          <w:color w:val="FF0000"/>
        </w:rPr>
        <w:t>1</w:t>
      </w:r>
      <w:r w:rsidR="00A45000">
        <w:rPr>
          <w:color w:val="FF0000"/>
        </w:rPr>
        <w:t>2</w:t>
      </w:r>
      <w:r w:rsidR="009F1420">
        <w:rPr>
          <w:color w:val="FF0000"/>
        </w:rPr>
        <w:t xml:space="preserve"> </w:t>
      </w:r>
      <w:r>
        <w:rPr>
          <w:color w:val="FF0000"/>
        </w:rPr>
        <w:t>Mart 2026</w:t>
      </w:r>
    </w:p>
    <w:p w14:paraId="00000036" w14:textId="134179BB" w:rsidR="004A51DC" w:rsidRDefault="00000000">
      <w:pPr>
        <w:numPr>
          <w:ilvl w:val="0"/>
          <w:numId w:val="7"/>
        </w:numPr>
        <w:spacing w:line="360" w:lineRule="auto"/>
        <w:jc w:val="both"/>
      </w:pPr>
      <w:r>
        <w:rPr>
          <w:color w:val="1F1F1F"/>
        </w:rPr>
        <w:t xml:space="preserve">Soru Sorma Son Tarih: </w:t>
      </w:r>
      <w:r>
        <w:rPr>
          <w:color w:val="FF0000"/>
        </w:rPr>
        <w:t>2</w:t>
      </w:r>
      <w:r w:rsidR="00A45000">
        <w:rPr>
          <w:color w:val="FF0000"/>
        </w:rPr>
        <w:t xml:space="preserve">5 </w:t>
      </w:r>
      <w:r>
        <w:rPr>
          <w:color w:val="FF0000"/>
        </w:rPr>
        <w:t>Mart 2026</w:t>
      </w:r>
    </w:p>
    <w:p w14:paraId="00000037" w14:textId="5C7AC088" w:rsidR="004A51DC" w:rsidRDefault="00000000">
      <w:pPr>
        <w:numPr>
          <w:ilvl w:val="0"/>
          <w:numId w:val="7"/>
        </w:numPr>
        <w:spacing w:line="360" w:lineRule="auto"/>
        <w:jc w:val="both"/>
      </w:pPr>
      <w:r>
        <w:rPr>
          <w:color w:val="1F1F1F"/>
        </w:rPr>
        <w:t xml:space="preserve">Soruların Yanıtlanması: </w:t>
      </w:r>
      <w:r>
        <w:rPr>
          <w:color w:val="FF0000"/>
        </w:rPr>
        <w:t>2</w:t>
      </w:r>
      <w:r w:rsidR="00690C13">
        <w:rPr>
          <w:color w:val="FF0000"/>
        </w:rPr>
        <w:t>6</w:t>
      </w:r>
      <w:r>
        <w:rPr>
          <w:color w:val="FF0000"/>
        </w:rPr>
        <w:t xml:space="preserve"> Mart 2026</w:t>
      </w:r>
    </w:p>
    <w:p w14:paraId="00000038" w14:textId="77777777" w:rsidR="004A51DC" w:rsidRDefault="00000000">
      <w:pPr>
        <w:numPr>
          <w:ilvl w:val="0"/>
          <w:numId w:val="7"/>
        </w:numPr>
        <w:spacing w:line="360" w:lineRule="auto"/>
        <w:jc w:val="both"/>
      </w:pPr>
      <w:r>
        <w:rPr>
          <w:color w:val="1F1F1F"/>
        </w:rPr>
        <w:t xml:space="preserve">Son Proje Yükleme Tarihi: </w:t>
      </w:r>
      <w:r>
        <w:rPr>
          <w:color w:val="FF0000"/>
        </w:rPr>
        <w:t>15 Mayıs 2026</w:t>
      </w:r>
    </w:p>
    <w:p w14:paraId="00000039" w14:textId="77777777" w:rsidR="004A51DC" w:rsidRDefault="00000000">
      <w:pPr>
        <w:numPr>
          <w:ilvl w:val="0"/>
          <w:numId w:val="7"/>
        </w:numPr>
        <w:spacing w:line="360" w:lineRule="auto"/>
        <w:jc w:val="both"/>
      </w:pPr>
      <w:r>
        <w:rPr>
          <w:color w:val="1F1F1F"/>
        </w:rPr>
        <w:t xml:space="preserve">Jüri Değerlendirme Toplantısı Başlangıcı: </w:t>
      </w:r>
      <w:r>
        <w:rPr>
          <w:color w:val="FF0000"/>
        </w:rPr>
        <w:t>20 Mayıs 2026</w:t>
      </w:r>
    </w:p>
    <w:p w14:paraId="0000003A" w14:textId="77777777" w:rsidR="004A51DC" w:rsidRDefault="00000000">
      <w:pPr>
        <w:numPr>
          <w:ilvl w:val="0"/>
          <w:numId w:val="7"/>
        </w:numPr>
        <w:spacing w:after="360" w:line="360" w:lineRule="auto"/>
        <w:jc w:val="both"/>
      </w:pPr>
      <w:r>
        <w:rPr>
          <w:color w:val="1F1F1F"/>
        </w:rPr>
        <w:t xml:space="preserve">Sonuçların Duyurulması: </w:t>
      </w:r>
      <w:r>
        <w:rPr>
          <w:color w:val="FF0000"/>
        </w:rPr>
        <w:t>27 Mayıs 2026</w:t>
      </w:r>
    </w:p>
    <w:p w14:paraId="0000003B" w14:textId="77777777" w:rsidR="004A51DC" w:rsidRDefault="00000000">
      <w:pPr>
        <w:pStyle w:val="Balk1"/>
        <w:spacing w:line="360" w:lineRule="auto"/>
        <w:jc w:val="both"/>
        <w:rPr>
          <w:i/>
          <w:iCs/>
          <w:color w:val="1F1F1F"/>
        </w:rPr>
      </w:pPr>
      <w:bookmarkStart w:id="9" w:name="_dsvwlb7z4o4u" w:colFirst="0" w:colLast="0"/>
      <w:bookmarkEnd w:id="9"/>
      <w:r>
        <w:t>9. JÜRİ ÜYELERİ VE YARIŞMA DÜZENLEME KURULU</w:t>
      </w:r>
    </w:p>
    <w:p w14:paraId="0000003C" w14:textId="77777777" w:rsidR="004A51DC" w:rsidRDefault="00000000">
      <w:pPr>
        <w:numPr>
          <w:ilvl w:val="0"/>
          <w:numId w:val="9"/>
        </w:numPr>
        <w:spacing w:after="360" w:line="360" w:lineRule="auto"/>
        <w:jc w:val="both"/>
        <w:rPr>
          <w:b/>
          <w:bCs/>
          <w:color w:val="1F1F1F"/>
        </w:rPr>
      </w:pPr>
      <w:r>
        <w:rPr>
          <w:b/>
          <w:bCs/>
          <w:color w:val="1F1F1F"/>
        </w:rPr>
        <w:t>Jüri Üyeleri</w:t>
      </w:r>
    </w:p>
    <w:p w14:paraId="0000003D" w14:textId="77777777" w:rsidR="004A51DC" w:rsidRDefault="00000000">
      <w:pPr>
        <w:spacing w:line="240" w:lineRule="auto"/>
        <w:jc w:val="both"/>
        <w:rPr>
          <w:color w:val="1F1F1F"/>
        </w:rPr>
      </w:pPr>
      <w:r>
        <w:rPr>
          <w:color w:val="1F1F1F"/>
        </w:rPr>
        <w:t>•</w:t>
      </w:r>
      <w:r>
        <w:rPr>
          <w:color w:val="1F1F1F"/>
        </w:rPr>
        <w:tab/>
        <w:t>Süheyla Büyükşahin,</w:t>
      </w:r>
      <w:r>
        <w:rPr>
          <w:color w:val="1F1F1F"/>
        </w:rPr>
        <w:tab/>
      </w:r>
      <w:r>
        <w:rPr>
          <w:color w:val="1F1F1F"/>
        </w:rPr>
        <w:tab/>
        <w:t>Sakarya Üniversitesi Mimarlık Bölümü</w:t>
      </w:r>
    </w:p>
    <w:p w14:paraId="0000003F" w14:textId="77777777" w:rsidR="004A51DC" w:rsidRDefault="00000000">
      <w:pPr>
        <w:spacing w:line="240" w:lineRule="auto"/>
        <w:jc w:val="both"/>
        <w:rPr>
          <w:color w:val="1F1F1F"/>
        </w:rPr>
      </w:pPr>
      <w:r>
        <w:rPr>
          <w:color w:val="1F1F1F"/>
        </w:rPr>
        <w:t>•</w:t>
      </w:r>
      <w:r>
        <w:rPr>
          <w:color w:val="1F1F1F"/>
        </w:rPr>
        <w:tab/>
        <w:t>Bekir Hüseyin Tekin,</w:t>
      </w:r>
      <w:r>
        <w:rPr>
          <w:color w:val="1F1F1F"/>
        </w:rPr>
        <w:tab/>
      </w:r>
      <w:r>
        <w:rPr>
          <w:color w:val="1F1F1F"/>
        </w:rPr>
        <w:tab/>
        <w:t>Sakarya Üniversitesi Mimarlık Bölümü</w:t>
      </w:r>
    </w:p>
    <w:p w14:paraId="00000040" w14:textId="77777777" w:rsidR="004A51DC" w:rsidRDefault="00000000">
      <w:pPr>
        <w:spacing w:line="240" w:lineRule="auto"/>
        <w:jc w:val="both"/>
        <w:rPr>
          <w:color w:val="1F1F1F"/>
        </w:rPr>
      </w:pPr>
      <w:r>
        <w:rPr>
          <w:color w:val="1F1F1F"/>
        </w:rPr>
        <w:t xml:space="preserve">• </w:t>
      </w:r>
      <w:r>
        <w:rPr>
          <w:color w:val="1F1F1F"/>
        </w:rPr>
        <w:tab/>
        <w:t>Merve Ertosun Yıldız</w:t>
      </w:r>
      <w:r>
        <w:rPr>
          <w:color w:val="1F1F1F"/>
        </w:rPr>
        <w:tab/>
      </w:r>
      <w:r>
        <w:rPr>
          <w:color w:val="1F1F1F"/>
        </w:rPr>
        <w:tab/>
        <w:t>Sakarya Üniversitesi Mimarlık Bölümü</w:t>
      </w:r>
    </w:p>
    <w:p w14:paraId="00000041" w14:textId="77777777" w:rsidR="004A51DC" w:rsidRDefault="00000000">
      <w:pPr>
        <w:spacing w:line="240" w:lineRule="auto"/>
        <w:jc w:val="both"/>
        <w:rPr>
          <w:color w:val="1F1F1F"/>
        </w:rPr>
      </w:pPr>
      <w:r>
        <w:rPr>
          <w:color w:val="1F1F1F"/>
        </w:rPr>
        <w:t xml:space="preserve">•  </w:t>
      </w:r>
      <w:r>
        <w:rPr>
          <w:color w:val="1F1F1F"/>
        </w:rPr>
        <w:tab/>
        <w:t xml:space="preserve">Barbaros Güç, </w:t>
      </w:r>
      <w:r>
        <w:rPr>
          <w:color w:val="1F1F1F"/>
        </w:rPr>
        <w:tab/>
      </w:r>
      <w:r>
        <w:rPr>
          <w:color w:val="1F1F1F"/>
        </w:rPr>
        <w:tab/>
        <w:t>Adacon Yapı Sanayi Kuruluş Yetkilisi</w:t>
      </w:r>
    </w:p>
    <w:p w14:paraId="51F70F64" w14:textId="41100C10" w:rsidR="009F1420" w:rsidRDefault="009F1420">
      <w:pPr>
        <w:spacing w:line="240" w:lineRule="auto"/>
        <w:jc w:val="both"/>
        <w:rPr>
          <w:color w:val="1F1F1F"/>
        </w:rPr>
      </w:pPr>
      <w:r>
        <w:rPr>
          <w:color w:val="1F1F1F"/>
        </w:rPr>
        <w:t xml:space="preserve">•           Vedat Temizel                     </w:t>
      </w:r>
      <w:r w:rsidR="0030098D">
        <w:rPr>
          <w:color w:val="1F1F1F"/>
        </w:rPr>
        <w:t xml:space="preserve"> </w:t>
      </w:r>
      <w:r>
        <w:rPr>
          <w:color w:val="1F1F1F"/>
        </w:rPr>
        <w:t xml:space="preserve">  Adacon Yapı Sanayi Kuruluş Yetkilisi</w:t>
      </w:r>
    </w:p>
    <w:p w14:paraId="00000042" w14:textId="77777777" w:rsidR="004A51DC" w:rsidRDefault="004A51DC">
      <w:pPr>
        <w:spacing w:line="240" w:lineRule="auto"/>
        <w:jc w:val="both"/>
        <w:rPr>
          <w:color w:val="1F1F1F"/>
        </w:rPr>
      </w:pPr>
    </w:p>
    <w:p w14:paraId="00000043" w14:textId="77777777" w:rsidR="004A51DC" w:rsidRDefault="00000000">
      <w:pPr>
        <w:numPr>
          <w:ilvl w:val="0"/>
          <w:numId w:val="9"/>
        </w:numPr>
        <w:spacing w:after="360" w:line="360" w:lineRule="auto"/>
        <w:jc w:val="both"/>
        <w:rPr>
          <w:b/>
          <w:bCs/>
          <w:color w:val="1F1F1F"/>
        </w:rPr>
      </w:pPr>
      <w:r>
        <w:rPr>
          <w:b/>
          <w:bCs/>
          <w:color w:val="1F1F1F"/>
        </w:rPr>
        <w:t>Raportörler</w:t>
      </w:r>
    </w:p>
    <w:p w14:paraId="00000044" w14:textId="621EE1D4" w:rsidR="004A51DC" w:rsidRDefault="00000000">
      <w:pPr>
        <w:spacing w:line="240" w:lineRule="auto"/>
        <w:jc w:val="both"/>
        <w:rPr>
          <w:color w:val="1F1F1F"/>
        </w:rPr>
      </w:pPr>
      <w:r>
        <w:rPr>
          <w:color w:val="1F1F1F"/>
        </w:rPr>
        <w:t>•</w:t>
      </w:r>
      <w:r>
        <w:rPr>
          <w:color w:val="1F1F1F"/>
        </w:rPr>
        <w:tab/>
        <w:t>Ömer Faruk Bayraktarlı</w:t>
      </w:r>
      <w:r w:rsidR="0030098D">
        <w:rPr>
          <w:color w:val="1F1F1F"/>
        </w:rPr>
        <w:t xml:space="preserve">          </w:t>
      </w:r>
      <w:r w:rsidR="0030098D">
        <w:rPr>
          <w:color w:val="1F1F1F"/>
        </w:rPr>
        <w:t>Sakarya Üniversitesi Mimarlık Bölümü</w:t>
      </w:r>
    </w:p>
    <w:p w14:paraId="53496BF6" w14:textId="130C8389" w:rsidR="0030098D" w:rsidRDefault="00000000" w:rsidP="0030098D">
      <w:pPr>
        <w:spacing w:line="240" w:lineRule="auto"/>
        <w:jc w:val="both"/>
        <w:rPr>
          <w:color w:val="1F1F1F"/>
        </w:rPr>
      </w:pPr>
      <w:r>
        <w:rPr>
          <w:color w:val="1F1F1F"/>
        </w:rPr>
        <w:t>•</w:t>
      </w:r>
      <w:r>
        <w:rPr>
          <w:color w:val="1F1F1F"/>
        </w:rPr>
        <w:tab/>
        <w:t>Aslıhan Fedakar</w:t>
      </w:r>
      <w:r w:rsidR="0030098D">
        <w:rPr>
          <w:color w:val="1F1F1F"/>
        </w:rPr>
        <w:t xml:space="preserve">                     </w:t>
      </w:r>
      <w:r w:rsidR="0030098D">
        <w:rPr>
          <w:color w:val="1F1F1F"/>
        </w:rPr>
        <w:t>Sakarya Üniversitesi Mimarlık Bölümü</w:t>
      </w:r>
    </w:p>
    <w:p w14:paraId="00000045" w14:textId="42BF8D97" w:rsidR="004A51DC" w:rsidRDefault="004A51DC">
      <w:pPr>
        <w:spacing w:line="240" w:lineRule="auto"/>
        <w:jc w:val="both"/>
        <w:rPr>
          <w:color w:val="1F1F1F"/>
        </w:rPr>
      </w:pPr>
    </w:p>
    <w:p w14:paraId="00000046" w14:textId="77777777" w:rsidR="004A51DC" w:rsidRDefault="00000000">
      <w:pPr>
        <w:pStyle w:val="Balk1"/>
        <w:spacing w:after="120" w:line="360" w:lineRule="auto"/>
        <w:jc w:val="both"/>
      </w:pPr>
      <w:bookmarkStart w:id="10" w:name="_7twpr91ghjaw" w:colFirst="0" w:colLast="0"/>
      <w:bookmarkEnd w:id="10"/>
      <w:r>
        <w:lastRenderedPageBreak/>
        <w:t>10. YARIŞMAYI DÜZENLEYEN KURUM VE İLETİŞİM BİLGİLERİ</w:t>
      </w:r>
    </w:p>
    <w:p w14:paraId="00000047" w14:textId="77777777" w:rsidR="004A51DC" w:rsidRDefault="004A51DC">
      <w:pPr>
        <w:spacing w:line="360" w:lineRule="auto"/>
        <w:ind w:right="40"/>
        <w:jc w:val="both"/>
        <w:rPr>
          <w:color w:val="444746"/>
          <w:sz w:val="20"/>
          <w:szCs w:val="20"/>
        </w:rPr>
      </w:pPr>
    </w:p>
    <w:p w14:paraId="00000048" w14:textId="77777777" w:rsidR="004A51DC" w:rsidRDefault="00000000">
      <w:pPr>
        <w:numPr>
          <w:ilvl w:val="0"/>
          <w:numId w:val="3"/>
        </w:numPr>
        <w:spacing w:line="360" w:lineRule="auto"/>
        <w:jc w:val="both"/>
      </w:pPr>
      <w:r>
        <w:rPr>
          <w:b/>
          <w:bCs/>
          <w:color w:val="1F1F1F"/>
        </w:rPr>
        <w:t>Kurum:</w:t>
      </w:r>
      <w:r>
        <w:rPr>
          <w:color w:val="1F1F1F"/>
        </w:rPr>
        <w:t xml:space="preserve"> SAKARYA ÜNİVERSİTESİ SANAT TASARIM VE MİMARLIK FAKÜLTESİ ve ADACON KONTEYNER</w:t>
      </w:r>
    </w:p>
    <w:p w14:paraId="00000049" w14:textId="77777777" w:rsidR="004A51DC" w:rsidRDefault="00000000">
      <w:pPr>
        <w:numPr>
          <w:ilvl w:val="0"/>
          <w:numId w:val="3"/>
        </w:numPr>
        <w:spacing w:line="360" w:lineRule="auto"/>
        <w:jc w:val="both"/>
      </w:pPr>
      <w:r>
        <w:rPr>
          <w:b/>
          <w:bCs/>
          <w:color w:val="1F1F1F"/>
        </w:rPr>
        <w:t>E-posta:</w:t>
      </w:r>
      <w:r>
        <w:rPr>
          <w:color w:val="1F1F1F"/>
        </w:rPr>
        <w:t xml:space="preserve"> </w:t>
      </w:r>
      <w:r>
        <w:rPr>
          <w:color w:val="1155CC"/>
          <w:highlight w:val="white"/>
        </w:rPr>
        <w:t>mimarlik@sakarya.edu.tr</w:t>
      </w:r>
    </w:p>
    <w:p w14:paraId="0000004A" w14:textId="77777777" w:rsidR="004A51DC" w:rsidRDefault="00000000">
      <w:pPr>
        <w:numPr>
          <w:ilvl w:val="0"/>
          <w:numId w:val="3"/>
        </w:numPr>
        <w:spacing w:after="360" w:line="360" w:lineRule="auto"/>
        <w:jc w:val="both"/>
      </w:pPr>
      <w:r>
        <w:rPr>
          <w:b/>
          <w:bCs/>
          <w:color w:val="1F1F1F"/>
        </w:rPr>
        <w:t>Web:</w:t>
      </w:r>
      <w:r>
        <w:rPr>
          <w:color w:val="1F1F1F"/>
        </w:rPr>
        <w:t xml:space="preserve"> </w:t>
      </w:r>
      <w:r>
        <w:rPr>
          <w:color w:val="434343"/>
        </w:rPr>
        <w:t>https://mimarlik.sakarya.edu.tr/</w:t>
      </w:r>
    </w:p>
    <w:p w14:paraId="0000004B" w14:textId="77777777" w:rsidR="004A51DC" w:rsidRDefault="00000000">
      <w:pPr>
        <w:pStyle w:val="Balk1"/>
        <w:spacing w:after="120" w:line="360" w:lineRule="auto"/>
        <w:jc w:val="both"/>
      </w:pPr>
      <w:bookmarkStart w:id="11" w:name="_ygodzzv3f0kg" w:colFirst="0" w:colLast="0"/>
      <w:bookmarkEnd w:id="11"/>
      <w:r>
        <w:t>11. YAYIN VE TELİF HAKKI</w:t>
      </w:r>
    </w:p>
    <w:p w14:paraId="0000004C" w14:textId="77777777" w:rsidR="004A51DC" w:rsidRDefault="00000000">
      <w:pPr>
        <w:numPr>
          <w:ilvl w:val="0"/>
          <w:numId w:val="6"/>
        </w:numPr>
        <w:spacing w:line="360" w:lineRule="auto"/>
        <w:ind w:left="780"/>
        <w:jc w:val="both"/>
      </w:pPr>
      <w:r>
        <w:rPr>
          <w:color w:val="1F1F1F"/>
        </w:rPr>
        <w:t>Yarışmaya katılan projelerin fikri mülkiyet hakları proje müellifi tasarımcıya aittir.</w:t>
      </w:r>
    </w:p>
    <w:p w14:paraId="0000004D" w14:textId="77777777" w:rsidR="004A51DC" w:rsidRDefault="00000000">
      <w:pPr>
        <w:numPr>
          <w:ilvl w:val="0"/>
          <w:numId w:val="6"/>
        </w:numPr>
        <w:spacing w:line="360" w:lineRule="auto"/>
        <w:ind w:left="780"/>
        <w:jc w:val="both"/>
      </w:pPr>
      <w:r>
        <w:rPr>
          <w:color w:val="1F1F1F"/>
        </w:rPr>
        <w:t>Yarışmaya katılan proje sahipleri, fikir projelerine ait yayınlama, çoğaltma ve maddi haklarını, eser sahibi olarak adlandırılma hakları saklı kalmak koşuluyla, yayın haklarını ADACON KONTEYNER'e devretmeyi kabul ederler. Sunulan projenin ADACON KONTEYNER tarafından kısmen veya tamamen çoğaltılacağını, dağıtılacağını başka bir şekilde uluslararası alanda değerlendirilebileceğini kabul ederler.</w:t>
      </w:r>
    </w:p>
    <w:p w14:paraId="0000004E" w14:textId="77777777" w:rsidR="004A51DC" w:rsidRPr="009F1420" w:rsidRDefault="00000000">
      <w:pPr>
        <w:numPr>
          <w:ilvl w:val="0"/>
          <w:numId w:val="6"/>
        </w:numPr>
        <w:spacing w:after="360" w:line="360" w:lineRule="auto"/>
        <w:ind w:left="780"/>
        <w:jc w:val="both"/>
      </w:pPr>
      <w:r>
        <w:rPr>
          <w:color w:val="1F1F1F"/>
        </w:rPr>
        <w:t>Üretilmesi için proje sahibi ile ek sözleşme yapılması gerekmektedir. ADACON KONTEYNER, yarışmada dereceye giren eserler ile ilgili yapacağı yazılı ve görsel yayınlar, sergilemeler için eser sahiplerine ayrıca bir ödemede bulunmaz.</w:t>
      </w:r>
    </w:p>
    <w:p w14:paraId="7D719BE8" w14:textId="23E3BF84" w:rsidR="009F1420" w:rsidRPr="009F1420" w:rsidRDefault="009F1420" w:rsidP="009F1420">
      <w:pPr>
        <w:pStyle w:val="Balk1"/>
      </w:pPr>
      <w:r>
        <w:t>12.</w:t>
      </w:r>
      <w:r w:rsidRPr="009F1420">
        <w:t xml:space="preserve"> Uygulanabilirlik ve Üretim Hakkı Maddesi</w:t>
      </w:r>
    </w:p>
    <w:p w14:paraId="0A7703FA" w14:textId="77777777" w:rsidR="009F1420" w:rsidRPr="009F1420" w:rsidRDefault="009F1420" w:rsidP="009F1420">
      <w:pPr>
        <w:pStyle w:val="ListeParagraf"/>
        <w:numPr>
          <w:ilvl w:val="0"/>
          <w:numId w:val="6"/>
        </w:numPr>
        <w:spacing w:line="240" w:lineRule="auto"/>
        <w:rPr>
          <w:rFonts w:eastAsia="Times New Roman"/>
          <w:color w:val="111111"/>
        </w:rPr>
      </w:pPr>
      <w:r w:rsidRPr="009F1420">
        <w:rPr>
          <w:rFonts w:eastAsia="Times New Roman"/>
          <w:color w:val="111111"/>
        </w:rPr>
        <w:t>ADACON KONTEYNER, yarışmaya katılan projeler arasından uygun gördüğü tasarımları kısmen veya tamamen geliştirme, değiştirme ve ticari ürüne dönüştürme hakkını saklı tutar. Bu durumda proje sahibi ile ayrıca bir uygulama veya danışmanlık sözleşmesi yapılabilir.</w:t>
      </w:r>
    </w:p>
    <w:p w14:paraId="506387FA" w14:textId="0EB097B8" w:rsidR="009F1420" w:rsidRDefault="009F1420" w:rsidP="009F1420">
      <w:pPr>
        <w:pStyle w:val="ListeParagraf"/>
        <w:numPr>
          <w:ilvl w:val="0"/>
          <w:numId w:val="6"/>
        </w:numPr>
        <w:spacing w:line="240" w:lineRule="auto"/>
        <w:rPr>
          <w:rFonts w:eastAsia="Times New Roman"/>
          <w:color w:val="111111"/>
        </w:rPr>
      </w:pPr>
      <w:r w:rsidRPr="009F1420">
        <w:rPr>
          <w:rFonts w:eastAsia="Times New Roman"/>
          <w:color w:val="111111"/>
        </w:rPr>
        <w:t>ADACON KONTEYNER, dereceye giren veya jüri tarafından uygun görülen projelerden bir veya birkaçını prototip olarak üretme hakkına sahiptir.</w:t>
      </w:r>
    </w:p>
    <w:p w14:paraId="27920943" w14:textId="77777777" w:rsidR="009F1420" w:rsidRPr="009F1420" w:rsidRDefault="009F1420" w:rsidP="009F1420">
      <w:pPr>
        <w:pStyle w:val="Balk1"/>
        <w:rPr>
          <w:lang w:val="tr-TR"/>
        </w:rPr>
      </w:pPr>
      <w:r w:rsidRPr="009F1420">
        <w:rPr>
          <w:lang w:val="tr-TR"/>
        </w:rPr>
        <w:t>13. Marka ve Tanıtım Maddesi</w:t>
      </w:r>
    </w:p>
    <w:p w14:paraId="09351844" w14:textId="3F171EF0" w:rsidR="009F1420" w:rsidRPr="009F1420" w:rsidRDefault="009F1420" w:rsidP="009F1420">
      <w:pPr>
        <w:pStyle w:val="ListeParagraf"/>
        <w:numPr>
          <w:ilvl w:val="0"/>
          <w:numId w:val="10"/>
        </w:numPr>
        <w:spacing w:line="240" w:lineRule="auto"/>
        <w:rPr>
          <w:rFonts w:eastAsia="Times New Roman"/>
          <w:color w:val="111111"/>
        </w:rPr>
      </w:pPr>
      <w:r w:rsidRPr="009F1420">
        <w:rPr>
          <w:lang w:val="tr-TR"/>
        </w:rPr>
        <w:t>Yarışma ve Yarışmaya katılan tüm projeler ADACON KONTEYNER tarafından sergilenebilir, dijital platformlarda yayınlanabilir ve tanıtım faaliyetlerinde kullanılabilir</w:t>
      </w:r>
    </w:p>
    <w:p w14:paraId="76BA4897" w14:textId="684EF0E8" w:rsidR="009F1420" w:rsidRPr="009F1420" w:rsidRDefault="009F1420" w:rsidP="009F1420">
      <w:pPr>
        <w:pStyle w:val="Balk1"/>
        <w:rPr>
          <w:lang w:val="tr-TR"/>
        </w:rPr>
      </w:pPr>
      <w:r w:rsidRPr="009F1420">
        <w:rPr>
          <w:lang w:val="tr-TR"/>
        </w:rPr>
        <w:t>14. Teknik Kriter Maddesi</w:t>
      </w:r>
    </w:p>
    <w:p w14:paraId="2D6AE4F9" w14:textId="6714A063" w:rsidR="009F1420" w:rsidRPr="009F1420" w:rsidRDefault="009F1420" w:rsidP="009F1420">
      <w:pPr>
        <w:pStyle w:val="ListeParagraf"/>
        <w:numPr>
          <w:ilvl w:val="0"/>
          <w:numId w:val="10"/>
        </w:numPr>
        <w:spacing w:line="240" w:lineRule="auto"/>
        <w:rPr>
          <w:rFonts w:eastAsia="Times New Roman"/>
          <w:color w:val="111111"/>
          <w:lang w:val="tr-TR"/>
        </w:rPr>
      </w:pPr>
      <w:r w:rsidRPr="009F1420">
        <w:rPr>
          <w:rFonts w:eastAsia="Times New Roman"/>
          <w:color w:val="111111"/>
          <w:lang w:val="tr-TR"/>
        </w:rPr>
        <w:t>Tasarımlarda modüllerin karayolu taşımacılığına uygun ölçülerde olması ve vinç ile taşınabilir olması gerekmektedir.</w:t>
      </w:r>
    </w:p>
    <w:p w14:paraId="0000004F" w14:textId="77777777" w:rsidR="004A51DC" w:rsidRDefault="004A51DC">
      <w:pPr>
        <w:spacing w:after="240" w:line="360" w:lineRule="auto"/>
        <w:jc w:val="both"/>
        <w:rPr>
          <w:color w:val="1F1F1F"/>
        </w:rPr>
      </w:pPr>
    </w:p>
    <w:p w14:paraId="00000050" w14:textId="77777777" w:rsidR="004A51DC" w:rsidRDefault="004A51DC">
      <w:pPr>
        <w:spacing w:line="360" w:lineRule="auto"/>
        <w:jc w:val="both"/>
      </w:pPr>
    </w:p>
    <w:p w14:paraId="00000051" w14:textId="77777777" w:rsidR="004A51DC" w:rsidRDefault="004A51DC">
      <w:pPr>
        <w:spacing w:line="360" w:lineRule="auto"/>
        <w:jc w:val="both"/>
        <w:rPr>
          <w:highlight w:val="red"/>
        </w:rPr>
      </w:pPr>
    </w:p>
    <w:sectPr w:rsidR="004A51D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3CD2F5F8-E0D4-4220-876C-4028F26CD46C}"/>
  </w:font>
  <w:font w:name="Cambria">
    <w:panose1 w:val="02040503050406030204"/>
    <w:charset w:val="A2"/>
    <w:family w:val="roman"/>
    <w:pitch w:val="variable"/>
    <w:sig w:usb0="E00006FF" w:usb1="420024FF" w:usb2="02000000" w:usb3="00000000" w:csb0="0000019F" w:csb1="00000000"/>
    <w:embedRegular r:id="rId2" w:fontKey="{997E8068-98EA-48BE-968E-0BF8927899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7D7C"/>
    <w:multiLevelType w:val="multilevel"/>
    <w:tmpl w:val="AE404FE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A3A9A"/>
    <w:multiLevelType w:val="multilevel"/>
    <w:tmpl w:val="A98C11D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66C25"/>
    <w:multiLevelType w:val="multilevel"/>
    <w:tmpl w:val="4216D2B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9B531E"/>
    <w:multiLevelType w:val="multilevel"/>
    <w:tmpl w:val="DA184F1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D065C"/>
    <w:multiLevelType w:val="multilevel"/>
    <w:tmpl w:val="2AD2054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5B69BB"/>
    <w:multiLevelType w:val="hybridMultilevel"/>
    <w:tmpl w:val="5DF0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CEB2967"/>
    <w:multiLevelType w:val="multilevel"/>
    <w:tmpl w:val="1F1837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60015535"/>
    <w:multiLevelType w:val="multilevel"/>
    <w:tmpl w:val="45A083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25401B"/>
    <w:multiLevelType w:val="multilevel"/>
    <w:tmpl w:val="3C7A6A5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971DF1"/>
    <w:multiLevelType w:val="multilevel"/>
    <w:tmpl w:val="C482610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9962832">
    <w:abstractNumId w:val="0"/>
  </w:num>
  <w:num w:numId="2" w16cid:durableId="1815677987">
    <w:abstractNumId w:val="4"/>
  </w:num>
  <w:num w:numId="3" w16cid:durableId="1747453339">
    <w:abstractNumId w:val="3"/>
  </w:num>
  <w:num w:numId="4" w16cid:durableId="1374309707">
    <w:abstractNumId w:val="2"/>
  </w:num>
  <w:num w:numId="5" w16cid:durableId="1911841413">
    <w:abstractNumId w:val="8"/>
  </w:num>
  <w:num w:numId="6" w16cid:durableId="1095709558">
    <w:abstractNumId w:val="9"/>
  </w:num>
  <w:num w:numId="7" w16cid:durableId="851653479">
    <w:abstractNumId w:val="7"/>
  </w:num>
  <w:num w:numId="8" w16cid:durableId="885338913">
    <w:abstractNumId w:val="1"/>
  </w:num>
  <w:num w:numId="9" w16cid:durableId="1710184113">
    <w:abstractNumId w:val="6"/>
  </w:num>
  <w:num w:numId="10" w16cid:durableId="3169583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DC"/>
    <w:rsid w:val="000F7B2E"/>
    <w:rsid w:val="002A41E3"/>
    <w:rsid w:val="0030098D"/>
    <w:rsid w:val="00324D8C"/>
    <w:rsid w:val="003C0575"/>
    <w:rsid w:val="0046761F"/>
    <w:rsid w:val="004A51DC"/>
    <w:rsid w:val="00690C13"/>
    <w:rsid w:val="006D008A"/>
    <w:rsid w:val="006E0DBB"/>
    <w:rsid w:val="009F1420"/>
    <w:rsid w:val="00A127E2"/>
    <w:rsid w:val="00A45000"/>
    <w:rsid w:val="00AB524B"/>
    <w:rsid w:val="00DC694F"/>
    <w:rsid w:val="00FE26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6C16"/>
  <w15:docId w15:val="{1344AD54-4392-4AD4-97DF-128CB561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240"/>
      <w:outlineLvl w:val="0"/>
    </w:pPr>
    <w:rPr>
      <w:sz w:val="32"/>
      <w:szCs w:val="32"/>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9F1420"/>
    <w:pPr>
      <w:ind w:left="720"/>
      <w:contextualSpacing/>
    </w:pPr>
  </w:style>
  <w:style w:type="character" w:styleId="Kpr">
    <w:name w:val="Hyperlink"/>
    <w:basedOn w:val="VarsaylanParagrafYazTipi"/>
    <w:uiPriority w:val="99"/>
    <w:unhideWhenUsed/>
    <w:rsid w:val="00690C13"/>
    <w:rPr>
      <w:color w:val="0000FF" w:themeColor="hyperlink"/>
      <w:u w:val="single"/>
    </w:rPr>
  </w:style>
  <w:style w:type="character" w:styleId="zmlenmeyenBahsetme">
    <w:name w:val="Unresolved Mention"/>
    <w:basedOn w:val="VarsaylanParagrafYazTipi"/>
    <w:uiPriority w:val="99"/>
    <w:semiHidden/>
    <w:unhideWhenUsed/>
    <w:rsid w:val="00690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marlik.sakarya.edu.tr" TargetMode="External"/><Relationship Id="rId5" Type="http://schemas.openxmlformats.org/officeDocument/2006/relationships/hyperlink" Target="mailto:mimarlik@sakarya.edu.t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1009</Words>
  <Characters>7114</Characters>
  <Application>Microsoft Office Word</Application>
  <DocSecurity>0</DocSecurity>
  <Lines>148</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Kerem Yaşar Yeniceli</dc:creator>
  <cp:lastModifiedBy>emre kuruçay</cp:lastModifiedBy>
  <cp:revision>9</cp:revision>
  <cp:lastPrinted>2026-03-11T12:55:00Z</cp:lastPrinted>
  <dcterms:created xsi:type="dcterms:W3CDTF">2026-03-11T12:39:00Z</dcterms:created>
  <dcterms:modified xsi:type="dcterms:W3CDTF">2026-03-12T11:35:00Z</dcterms:modified>
</cp:coreProperties>
</file>